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9C131" w14:textId="77777777" w:rsidR="00B45573" w:rsidRPr="00FD3CC1" w:rsidRDefault="00B45573" w:rsidP="00B45573">
      <w:pPr>
        <w:bidi/>
        <w:rPr>
          <w:b/>
          <w:bCs/>
          <w:color w:val="FF0000"/>
          <w:sz w:val="36"/>
          <w:szCs w:val="36"/>
          <w:u w:val="single"/>
          <w:rtl/>
          <w:lang w:bidi="ar-IQ"/>
        </w:rPr>
      </w:pPr>
      <w:r w:rsidRPr="00FD3CC1">
        <w:rPr>
          <w:rFonts w:hint="cs"/>
          <w:b/>
          <w:bCs/>
          <w:color w:val="FF0000"/>
          <w:sz w:val="36"/>
          <w:szCs w:val="36"/>
          <w:u w:val="single"/>
          <w:rtl/>
          <w:lang w:bidi="ar-IQ"/>
        </w:rPr>
        <w:t>النمط وفتره الدراسة</w:t>
      </w:r>
    </w:p>
    <w:p w14:paraId="29155A55" w14:textId="77777777" w:rsidR="00B45573" w:rsidRPr="00FF7B1A" w:rsidRDefault="00B45573" w:rsidP="00B45573">
      <w:pPr>
        <w:bidi/>
        <w:spacing w:before="100" w:beforeAutospacing="1" w:after="100" w:afterAutospacing="1" w:line="240" w:lineRule="auto"/>
        <w:jc w:val="mediumKashida"/>
        <w:outlineLvl w:val="2"/>
        <w:rPr>
          <w:rFonts w:ascii="Times New Roman" w:eastAsia="Times New Roman" w:hAnsi="Times New Roman" w:cs="Times New Roman"/>
          <w:b/>
          <w:bCs/>
          <w:sz w:val="36"/>
          <w:szCs w:val="36"/>
        </w:rPr>
      </w:pPr>
      <w:r w:rsidRPr="00FF7B1A">
        <w:rPr>
          <w:rFonts w:ascii="Helvetica" w:eastAsia="Times New Roman" w:hAnsi="Helvetica" w:cs="Times New Roman"/>
          <w:b/>
          <w:bCs/>
          <w:sz w:val="36"/>
          <w:szCs w:val="36"/>
          <w:rtl/>
        </w:rPr>
        <w:t>دراسة الماجستير في تخصص هندسة تقنيات الاجهزة الطبية يمتد على مدى عامين دراسيين. يتم تقديم الكورسات الاكاديمية على أساس معيار يسمح للطلبة بالتركيز على مجالات الاختصاص الدقيق في تخصص هندسة تقنيات الاجهزة الطبية</w:t>
      </w:r>
      <w:r w:rsidRPr="00FF7B1A">
        <w:rPr>
          <w:rFonts w:ascii="Helvetica" w:eastAsia="Times New Roman" w:hAnsi="Helvetica" w:cs="Times New Roman"/>
          <w:b/>
          <w:bCs/>
          <w:sz w:val="36"/>
          <w:szCs w:val="36"/>
        </w:rPr>
        <w:t xml:space="preserve">. </w:t>
      </w:r>
      <w:r w:rsidRPr="00FF7B1A">
        <w:rPr>
          <w:rFonts w:ascii="Helvetica" w:eastAsia="Times New Roman" w:hAnsi="Helvetica" w:cs="Times New Roman"/>
          <w:b/>
          <w:bCs/>
          <w:sz w:val="36"/>
          <w:szCs w:val="36"/>
          <w:rtl/>
        </w:rPr>
        <w:t xml:space="preserve">اذ هناك </w:t>
      </w:r>
      <w:r>
        <w:rPr>
          <w:rFonts w:ascii="Helvetica" w:eastAsia="Times New Roman" w:hAnsi="Helvetica" w:cs="Times New Roman" w:hint="cs"/>
          <w:b/>
          <w:bCs/>
          <w:sz w:val="36"/>
          <w:szCs w:val="36"/>
          <w:rtl/>
        </w:rPr>
        <w:t>11</w:t>
      </w:r>
      <w:r w:rsidRPr="00FF7B1A">
        <w:rPr>
          <w:rFonts w:ascii="Helvetica" w:eastAsia="Times New Roman" w:hAnsi="Helvetica" w:cs="Times New Roman"/>
          <w:b/>
          <w:bCs/>
          <w:sz w:val="36"/>
          <w:szCs w:val="36"/>
          <w:rtl/>
        </w:rPr>
        <w:t xml:space="preserve"> مادة دراسية في العام الدراسي الواحد وكل مادة تستمر لمدة 15 اسبوعا. يأخذ طلبة الدراسات العليا كورسات من فصلين </w:t>
      </w:r>
      <w:proofErr w:type="gramStart"/>
      <w:r w:rsidRPr="00FF7B1A">
        <w:rPr>
          <w:rFonts w:ascii="Helvetica" w:eastAsia="Times New Roman" w:hAnsi="Helvetica" w:cs="Times New Roman"/>
          <w:b/>
          <w:bCs/>
          <w:sz w:val="36"/>
          <w:szCs w:val="36"/>
          <w:rtl/>
        </w:rPr>
        <w:t>دراسيين ،</w:t>
      </w:r>
      <w:proofErr w:type="gramEnd"/>
      <w:r w:rsidRPr="00FF7B1A">
        <w:rPr>
          <w:rFonts w:ascii="Helvetica" w:eastAsia="Times New Roman" w:hAnsi="Helvetica" w:cs="Times New Roman"/>
          <w:b/>
          <w:bCs/>
          <w:sz w:val="36"/>
          <w:szCs w:val="36"/>
          <w:rtl/>
        </w:rPr>
        <w:t xml:space="preserve"> وستة مواد مقررة لكل كورس</w:t>
      </w:r>
      <w:r w:rsidRPr="00FF7B1A">
        <w:rPr>
          <w:rFonts w:ascii="Helvetica" w:eastAsia="Times New Roman" w:hAnsi="Helvetica" w:cs="Times New Roman"/>
          <w:b/>
          <w:bCs/>
          <w:sz w:val="36"/>
          <w:szCs w:val="36"/>
        </w:rPr>
        <w:t>.</w:t>
      </w:r>
    </w:p>
    <w:p w14:paraId="132DF20C" w14:textId="77777777" w:rsidR="005729C3" w:rsidRDefault="005729C3"/>
    <w:sectPr w:rsidR="005729C3" w:rsidSect="00BB2312">
      <w:pgSz w:w="11906" w:h="16838" w:code="9"/>
      <w:pgMar w:top="1440" w:right="1797"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573"/>
    <w:rsid w:val="005729C3"/>
    <w:rsid w:val="00B45573"/>
    <w:rsid w:val="00BB23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1C625"/>
  <w15:chartTrackingRefBased/>
  <w15:docId w15:val="{85BE9734-389B-4D26-B4AF-0C391B4B8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57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Alomari</dc:creator>
  <cp:keywords/>
  <dc:description/>
  <cp:lastModifiedBy>Mohammed Alomari</cp:lastModifiedBy>
  <cp:revision>1</cp:revision>
  <dcterms:created xsi:type="dcterms:W3CDTF">2026-08-09T06:20:00Z</dcterms:created>
  <dcterms:modified xsi:type="dcterms:W3CDTF">2026-08-09T06:20:00Z</dcterms:modified>
</cp:coreProperties>
</file>